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096" w:rsidRPr="00484AEE" w:rsidRDefault="00202096" w:rsidP="00202096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484AEE">
        <w:rPr>
          <w:rFonts w:ascii="Arial" w:hAnsi="Arial" w:cs="Arial"/>
          <w:b/>
          <w:bCs/>
          <w:i/>
          <w:iCs/>
          <w:sz w:val="20"/>
          <w:szCs w:val="20"/>
        </w:rPr>
        <w:t>ANEXO IV</w:t>
      </w:r>
    </w:p>
    <w:p w:rsidR="00202096" w:rsidRPr="003D3EF9" w:rsidRDefault="00202096" w:rsidP="0020209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202096" w:rsidRPr="003D3EF9" w:rsidRDefault="00202096" w:rsidP="0020209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D3EF9">
        <w:rPr>
          <w:rFonts w:ascii="Arial" w:hAnsi="Arial" w:cs="Arial"/>
          <w:b/>
          <w:bCs/>
          <w:sz w:val="20"/>
          <w:szCs w:val="20"/>
        </w:rPr>
        <w:t>MODELO(S) REFERENTE(S) A PLANILHA DE PROPOSTA</w:t>
      </w:r>
    </w:p>
    <w:p w:rsidR="00202096" w:rsidRPr="003D3EF9" w:rsidRDefault="00202096" w:rsidP="0020209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202096" w:rsidRPr="008D4627" w:rsidRDefault="00202096" w:rsidP="00202096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sz w:val="20"/>
          <w:szCs w:val="20"/>
        </w:rPr>
        <w:t xml:space="preserve">ANEXO </w:t>
      </w:r>
      <w:proofErr w:type="gramStart"/>
      <w:r w:rsidRPr="008D462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IV.</w:t>
      </w:r>
      <w:proofErr w:type="gramEnd"/>
      <w:r w:rsidRPr="008D462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1</w:t>
      </w:r>
    </w:p>
    <w:p w:rsidR="00202096" w:rsidRPr="003D3EF9" w:rsidRDefault="00202096" w:rsidP="0020209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202096" w:rsidRPr="003D3EF9" w:rsidRDefault="00202096" w:rsidP="0020209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D3EF9">
        <w:rPr>
          <w:rFonts w:ascii="Arial" w:hAnsi="Arial" w:cs="Arial"/>
          <w:b/>
          <w:bCs/>
          <w:sz w:val="20"/>
          <w:szCs w:val="20"/>
        </w:rPr>
        <w:t>MODELO DE PLANILHA DE PROPOSTA</w:t>
      </w:r>
      <w:r>
        <w:rPr>
          <w:rFonts w:ascii="Arial" w:hAnsi="Arial" w:cs="Arial"/>
          <w:b/>
          <w:bCs/>
          <w:sz w:val="20"/>
          <w:szCs w:val="20"/>
        </w:rPr>
        <w:t xml:space="preserve"> – PREGÃ</w:t>
      </w:r>
      <w:r w:rsidR="007C75E3">
        <w:rPr>
          <w:rFonts w:ascii="Arial" w:hAnsi="Arial" w:cs="Arial"/>
          <w:b/>
          <w:bCs/>
          <w:sz w:val="20"/>
          <w:szCs w:val="20"/>
        </w:rPr>
        <w:t>O ELETRÔNICO CPI10 Nº PR-373/0028</w:t>
      </w:r>
      <w:r>
        <w:rPr>
          <w:rFonts w:ascii="Arial" w:hAnsi="Arial" w:cs="Arial"/>
          <w:b/>
          <w:bCs/>
          <w:sz w:val="20"/>
          <w:szCs w:val="20"/>
        </w:rPr>
        <w:t xml:space="preserve">/24 </w:t>
      </w:r>
    </w:p>
    <w:p w:rsidR="00202096" w:rsidRPr="003D3EF9" w:rsidRDefault="00202096" w:rsidP="00202096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91"/>
        <w:gridCol w:w="2548"/>
        <w:gridCol w:w="1539"/>
        <w:gridCol w:w="1780"/>
        <w:gridCol w:w="2162"/>
      </w:tblGrid>
      <w:tr w:rsidR="00202096" w:rsidTr="00C44427">
        <w:tc>
          <w:tcPr>
            <w:tcW w:w="9778" w:type="dxa"/>
            <w:gridSpan w:val="5"/>
            <w:shd w:val="clear" w:color="auto" w:fill="D9D9D9" w:themeFill="background1" w:themeFillShade="D9"/>
          </w:tcPr>
          <w:p w:rsidR="00202096" w:rsidRDefault="00202096" w:rsidP="00C4442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Os serviços deverão ser executados na sede </w:t>
            </w:r>
            <w:proofErr w:type="gram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do </w:t>
            </w:r>
            <w:proofErr w:type="spellStart"/>
            <w:r w:rsidR="00174C45" w:rsidRPr="00174C45">
              <w:rPr>
                <w:rFonts w:asciiTheme="minorHAnsi" w:hAnsiTheme="minorHAnsi" w:cstheme="minorHAnsi"/>
                <w:b/>
                <w:sz w:val="22"/>
                <w:szCs w:val="22"/>
              </w:rPr>
              <w:t>do</w:t>
            </w:r>
            <w:proofErr w:type="spellEnd"/>
            <w:proofErr w:type="gramEnd"/>
            <w:r w:rsidR="00174C45" w:rsidRPr="00174C4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1º GP/PM da 5ª Cia do 2º BPM/I sediado em Rubiácea/SP, localizado na a Rua Ministro Konder nº 112, Bairro Centro, CEP: 16750-000</w:t>
            </w:r>
          </w:p>
          <w:p w:rsidR="00202096" w:rsidRPr="00952A87" w:rsidRDefault="00202096" w:rsidP="00C4442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02096" w:rsidTr="00C44427">
        <w:tc>
          <w:tcPr>
            <w:tcW w:w="694" w:type="dxa"/>
            <w:shd w:val="clear" w:color="auto" w:fill="BFBFBF" w:themeFill="background1" w:themeFillShade="BF"/>
            <w:vAlign w:val="center"/>
          </w:tcPr>
          <w:p w:rsidR="00202096" w:rsidRPr="00952A87" w:rsidRDefault="00202096" w:rsidP="00C4442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2A87">
              <w:rPr>
                <w:rFonts w:asciiTheme="minorHAnsi" w:hAnsiTheme="minorHAnsi" w:cstheme="minorHAnsi"/>
                <w:b/>
                <w:sz w:val="22"/>
                <w:szCs w:val="22"/>
              </w:rPr>
              <w:t>ITEM</w:t>
            </w:r>
          </w:p>
        </w:tc>
        <w:tc>
          <w:tcPr>
            <w:tcW w:w="2958" w:type="dxa"/>
            <w:shd w:val="clear" w:color="auto" w:fill="BFBFBF" w:themeFill="background1" w:themeFillShade="BF"/>
            <w:vAlign w:val="center"/>
          </w:tcPr>
          <w:p w:rsidR="00202096" w:rsidRPr="00952A87" w:rsidRDefault="00202096" w:rsidP="00C4442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2A87">
              <w:rPr>
                <w:rFonts w:asciiTheme="minorHAnsi" w:hAnsiTheme="minorHAnsi" w:cstheme="minorHAnsi"/>
                <w:b/>
                <w:sz w:val="22"/>
                <w:szCs w:val="22"/>
              </w:rPr>
              <w:t>DESCRIÇÃO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202096" w:rsidRPr="00952A87" w:rsidRDefault="00202096" w:rsidP="00C4442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2A87">
              <w:rPr>
                <w:rFonts w:asciiTheme="minorHAnsi" w:hAnsiTheme="minorHAnsi" w:cstheme="minorHAnsi"/>
                <w:b/>
                <w:sz w:val="22"/>
                <w:szCs w:val="22"/>
              </w:rPr>
              <w:t>QUANTIDADE</w:t>
            </w:r>
          </w:p>
        </w:tc>
        <w:tc>
          <w:tcPr>
            <w:tcW w:w="1985" w:type="dxa"/>
            <w:shd w:val="clear" w:color="auto" w:fill="BFBFBF" w:themeFill="background1" w:themeFillShade="BF"/>
            <w:vAlign w:val="center"/>
          </w:tcPr>
          <w:p w:rsidR="00202096" w:rsidRPr="00952A87" w:rsidRDefault="00202096" w:rsidP="00C4442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2A87">
              <w:rPr>
                <w:rFonts w:asciiTheme="minorHAnsi" w:hAnsiTheme="minorHAnsi" w:cstheme="minorHAnsi"/>
                <w:b/>
                <w:sz w:val="22"/>
                <w:szCs w:val="22"/>
              </w:rPr>
              <w:t>VALOR UNITÁRIO</w:t>
            </w:r>
          </w:p>
        </w:tc>
        <w:tc>
          <w:tcPr>
            <w:tcW w:w="2582" w:type="dxa"/>
            <w:shd w:val="clear" w:color="auto" w:fill="BFBFBF" w:themeFill="background1" w:themeFillShade="BF"/>
            <w:vAlign w:val="center"/>
          </w:tcPr>
          <w:p w:rsidR="00202096" w:rsidRPr="00952A87" w:rsidRDefault="00202096" w:rsidP="00C4442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2A87">
              <w:rPr>
                <w:rFonts w:asciiTheme="minorHAnsi" w:hAnsiTheme="minorHAnsi" w:cstheme="minorHAnsi"/>
                <w:b/>
                <w:sz w:val="22"/>
                <w:szCs w:val="22"/>
              </w:rPr>
              <w:t>VALOR TOTAL</w:t>
            </w:r>
          </w:p>
        </w:tc>
      </w:tr>
      <w:tr w:rsidR="00202096" w:rsidTr="00C44427">
        <w:tc>
          <w:tcPr>
            <w:tcW w:w="694" w:type="dxa"/>
            <w:vAlign w:val="center"/>
          </w:tcPr>
          <w:p w:rsidR="00202096" w:rsidRPr="00952A87" w:rsidRDefault="00202096" w:rsidP="00C4442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proofErr w:type="gramStart"/>
            <w:r w:rsidRPr="00952A87"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proofErr w:type="gramEnd"/>
          </w:p>
        </w:tc>
        <w:tc>
          <w:tcPr>
            <w:tcW w:w="2958" w:type="dxa"/>
            <w:vAlign w:val="center"/>
          </w:tcPr>
          <w:p w:rsidR="00202096" w:rsidRPr="00952A87" w:rsidRDefault="000A2375" w:rsidP="00C4442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A2375">
              <w:rPr>
                <w:rFonts w:asciiTheme="minorHAnsi" w:eastAsiaTheme="minorHAnsi" w:hAnsiTheme="minorHAnsi" w:cstheme="minorHAnsi"/>
                <w:sz w:val="16"/>
                <w:szCs w:val="16"/>
                <w:lang w:eastAsia="en-US"/>
              </w:rPr>
              <w:t>Serviço de confecção de fachada em ACM cor cinza padrão PMSP, com aplicação de adesivo recorte eletrônico com logomarcas e dizeres padrão PMSP, no tamanho de 8,00m x 0,80m com estrutura em aço carbono para fixação em parede.</w:t>
            </w:r>
          </w:p>
        </w:tc>
        <w:tc>
          <w:tcPr>
            <w:tcW w:w="1559" w:type="dxa"/>
            <w:vAlign w:val="center"/>
          </w:tcPr>
          <w:p w:rsidR="00202096" w:rsidRPr="001F4979" w:rsidRDefault="00202096" w:rsidP="00C44427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F4979">
              <w:rPr>
                <w:rFonts w:asciiTheme="minorHAnsi" w:hAnsiTheme="minorHAnsi" w:cstheme="minorHAnsi"/>
                <w:sz w:val="20"/>
                <w:szCs w:val="16"/>
              </w:rPr>
              <w:t>01</w:t>
            </w:r>
          </w:p>
        </w:tc>
        <w:tc>
          <w:tcPr>
            <w:tcW w:w="1985" w:type="dxa"/>
            <w:vAlign w:val="center"/>
          </w:tcPr>
          <w:p w:rsidR="00202096" w:rsidRPr="001F4979" w:rsidRDefault="00202096" w:rsidP="00C44427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F4979">
              <w:rPr>
                <w:rFonts w:asciiTheme="minorHAnsi" w:hAnsiTheme="minorHAnsi" w:cstheme="minorHAnsi"/>
                <w:sz w:val="20"/>
                <w:szCs w:val="16"/>
              </w:rPr>
              <w:t xml:space="preserve">R$ </w:t>
            </w:r>
          </w:p>
        </w:tc>
        <w:tc>
          <w:tcPr>
            <w:tcW w:w="2582" w:type="dxa"/>
            <w:vAlign w:val="center"/>
          </w:tcPr>
          <w:p w:rsidR="00202096" w:rsidRPr="001F4979" w:rsidRDefault="00202096" w:rsidP="00C44427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F4979">
              <w:rPr>
                <w:rFonts w:asciiTheme="minorHAnsi" w:hAnsiTheme="minorHAnsi" w:cstheme="minorHAnsi"/>
                <w:sz w:val="20"/>
                <w:szCs w:val="16"/>
              </w:rPr>
              <w:t>R$</w:t>
            </w:r>
          </w:p>
        </w:tc>
      </w:tr>
      <w:tr w:rsidR="000A2375" w:rsidTr="00C44427">
        <w:tc>
          <w:tcPr>
            <w:tcW w:w="694" w:type="dxa"/>
            <w:vAlign w:val="center"/>
          </w:tcPr>
          <w:p w:rsidR="000A2375" w:rsidRPr="00952A87" w:rsidRDefault="000A2375" w:rsidP="00C4442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proofErr w:type="gramStart"/>
            <w:r>
              <w:rPr>
                <w:rFonts w:asciiTheme="minorHAnsi" w:hAnsiTheme="minorHAnsi" w:cstheme="minorHAnsi"/>
                <w:sz w:val="16"/>
                <w:szCs w:val="16"/>
              </w:rPr>
              <w:t>2</w:t>
            </w:r>
            <w:proofErr w:type="gramEnd"/>
          </w:p>
        </w:tc>
        <w:tc>
          <w:tcPr>
            <w:tcW w:w="2958" w:type="dxa"/>
            <w:vAlign w:val="center"/>
          </w:tcPr>
          <w:p w:rsidR="000A2375" w:rsidRDefault="000A2375" w:rsidP="00C44427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  <w:lang w:eastAsia="en-US"/>
              </w:rPr>
            </w:pPr>
            <w:r w:rsidRPr="000A2375">
              <w:rPr>
                <w:rFonts w:asciiTheme="minorHAnsi" w:eastAsiaTheme="minorHAnsi" w:hAnsiTheme="minorHAnsi" w:cstheme="minorHAnsi"/>
                <w:sz w:val="16"/>
                <w:szCs w:val="16"/>
                <w:lang w:eastAsia="en-US"/>
              </w:rPr>
              <w:t xml:space="preserve">Serviço de confecção de totem bandeira padrão PMSP, com poste de 6,0m x </w:t>
            </w:r>
            <w:proofErr w:type="gramStart"/>
            <w:r w:rsidRPr="000A2375">
              <w:rPr>
                <w:rFonts w:asciiTheme="minorHAnsi" w:eastAsiaTheme="minorHAnsi" w:hAnsiTheme="minorHAnsi" w:cstheme="minorHAnsi"/>
                <w:sz w:val="16"/>
                <w:szCs w:val="16"/>
                <w:lang w:eastAsia="en-US"/>
              </w:rPr>
              <w:t>20cm</w:t>
            </w:r>
            <w:proofErr w:type="gramEnd"/>
            <w:r w:rsidRPr="000A2375">
              <w:rPr>
                <w:rFonts w:asciiTheme="minorHAnsi" w:eastAsiaTheme="minorHAnsi" w:hAnsiTheme="minorHAnsi" w:cstheme="minorHAnsi"/>
                <w:sz w:val="16"/>
                <w:szCs w:val="16"/>
                <w:lang w:eastAsia="en-US"/>
              </w:rPr>
              <w:t>, com bandeira no tamanho de 3,0m x 0,70m revestimento em ACM, com cantoneira para reforço nas bordas, com aplicação e adesivos com logomarca PMSP. Fixado em base de concreto com prisioneiros para fixação do mesmo.</w:t>
            </w:r>
          </w:p>
        </w:tc>
        <w:tc>
          <w:tcPr>
            <w:tcW w:w="1559" w:type="dxa"/>
            <w:vAlign w:val="center"/>
          </w:tcPr>
          <w:p w:rsidR="000A2375" w:rsidRPr="001F4979" w:rsidRDefault="000A2375" w:rsidP="00C44427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sz w:val="20"/>
                <w:szCs w:val="16"/>
              </w:rPr>
              <w:t>01</w:t>
            </w:r>
          </w:p>
        </w:tc>
        <w:tc>
          <w:tcPr>
            <w:tcW w:w="1985" w:type="dxa"/>
            <w:vAlign w:val="center"/>
          </w:tcPr>
          <w:p w:rsidR="000A2375" w:rsidRPr="001F4979" w:rsidRDefault="000A2375" w:rsidP="00C44427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F4979">
              <w:rPr>
                <w:rFonts w:asciiTheme="minorHAnsi" w:hAnsiTheme="minorHAnsi" w:cstheme="minorHAnsi"/>
                <w:sz w:val="20"/>
                <w:szCs w:val="16"/>
              </w:rPr>
              <w:t>R$</w:t>
            </w:r>
          </w:p>
        </w:tc>
        <w:tc>
          <w:tcPr>
            <w:tcW w:w="2582" w:type="dxa"/>
            <w:vAlign w:val="center"/>
          </w:tcPr>
          <w:p w:rsidR="000A2375" w:rsidRPr="001F4979" w:rsidRDefault="000A2375" w:rsidP="00C44427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F4979">
              <w:rPr>
                <w:rFonts w:asciiTheme="minorHAnsi" w:hAnsiTheme="minorHAnsi" w:cstheme="minorHAnsi"/>
                <w:sz w:val="20"/>
                <w:szCs w:val="16"/>
              </w:rPr>
              <w:t>R$</w:t>
            </w:r>
          </w:p>
        </w:tc>
      </w:tr>
      <w:tr w:rsidR="000A2375" w:rsidTr="00C44427">
        <w:tc>
          <w:tcPr>
            <w:tcW w:w="694" w:type="dxa"/>
            <w:vAlign w:val="center"/>
          </w:tcPr>
          <w:p w:rsidR="000A2375" w:rsidRPr="00952A87" w:rsidRDefault="000A2375" w:rsidP="00C4442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proofErr w:type="gramStart"/>
            <w:r>
              <w:rPr>
                <w:rFonts w:asciiTheme="minorHAnsi" w:hAnsiTheme="minorHAnsi" w:cstheme="minorHAnsi"/>
                <w:sz w:val="16"/>
                <w:szCs w:val="16"/>
              </w:rPr>
              <w:t>3</w:t>
            </w:r>
            <w:proofErr w:type="gramEnd"/>
          </w:p>
        </w:tc>
        <w:tc>
          <w:tcPr>
            <w:tcW w:w="2958" w:type="dxa"/>
            <w:vAlign w:val="center"/>
          </w:tcPr>
          <w:p w:rsidR="000A2375" w:rsidRDefault="000A2375" w:rsidP="00C44427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  <w:lang w:eastAsia="en-US"/>
              </w:rPr>
            </w:pPr>
            <w:r w:rsidRPr="000A2375">
              <w:rPr>
                <w:rFonts w:asciiTheme="minorHAnsi" w:eastAsiaTheme="minorHAnsi" w:hAnsiTheme="minorHAnsi" w:cstheme="minorHAnsi"/>
                <w:sz w:val="16"/>
                <w:szCs w:val="16"/>
                <w:lang w:eastAsia="en-US"/>
              </w:rPr>
              <w:t xml:space="preserve">Serviço de instalação de refletores de </w:t>
            </w:r>
            <w:proofErr w:type="spellStart"/>
            <w:r w:rsidRPr="000A2375">
              <w:rPr>
                <w:rFonts w:asciiTheme="minorHAnsi" w:eastAsiaTheme="minorHAnsi" w:hAnsiTheme="minorHAnsi" w:cstheme="minorHAnsi"/>
                <w:sz w:val="16"/>
                <w:szCs w:val="16"/>
                <w:lang w:eastAsia="en-US"/>
              </w:rPr>
              <w:t>led</w:t>
            </w:r>
            <w:proofErr w:type="spellEnd"/>
            <w:r w:rsidRPr="000A2375">
              <w:rPr>
                <w:rFonts w:asciiTheme="minorHAnsi" w:eastAsiaTheme="minorHAnsi" w:hAnsiTheme="minorHAnsi" w:cstheme="minorHAnsi"/>
                <w:sz w:val="16"/>
                <w:szCs w:val="16"/>
                <w:lang w:eastAsia="en-US"/>
              </w:rPr>
              <w:t xml:space="preserve"> </w:t>
            </w:r>
            <w:proofErr w:type="gramStart"/>
            <w:r w:rsidRPr="000A2375">
              <w:rPr>
                <w:rFonts w:asciiTheme="minorHAnsi" w:eastAsiaTheme="minorHAnsi" w:hAnsiTheme="minorHAnsi" w:cstheme="minorHAnsi"/>
                <w:sz w:val="16"/>
                <w:szCs w:val="16"/>
                <w:lang w:eastAsia="en-US"/>
              </w:rPr>
              <w:t>20w</w:t>
            </w:r>
            <w:proofErr w:type="gramEnd"/>
            <w:r w:rsidRPr="000A2375">
              <w:rPr>
                <w:rFonts w:asciiTheme="minorHAnsi" w:eastAsiaTheme="minorHAnsi" w:hAnsiTheme="minorHAnsi" w:cstheme="minorHAnsi"/>
                <w:sz w:val="16"/>
                <w:szCs w:val="16"/>
                <w:lang w:eastAsia="en-US"/>
              </w:rPr>
              <w:t>, com braços em aço carbono para fixação em fachada.</w:t>
            </w:r>
          </w:p>
        </w:tc>
        <w:tc>
          <w:tcPr>
            <w:tcW w:w="1559" w:type="dxa"/>
            <w:vAlign w:val="center"/>
          </w:tcPr>
          <w:p w:rsidR="000A2375" w:rsidRPr="001F4979" w:rsidRDefault="000A2375" w:rsidP="00C44427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sz w:val="20"/>
                <w:szCs w:val="16"/>
              </w:rPr>
              <w:t>01</w:t>
            </w:r>
          </w:p>
        </w:tc>
        <w:tc>
          <w:tcPr>
            <w:tcW w:w="1985" w:type="dxa"/>
            <w:vAlign w:val="center"/>
          </w:tcPr>
          <w:p w:rsidR="000A2375" w:rsidRPr="001F4979" w:rsidRDefault="000A2375" w:rsidP="00C44427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F4979">
              <w:rPr>
                <w:rFonts w:asciiTheme="minorHAnsi" w:hAnsiTheme="minorHAnsi" w:cstheme="minorHAnsi"/>
                <w:sz w:val="20"/>
                <w:szCs w:val="16"/>
              </w:rPr>
              <w:t>R$</w:t>
            </w:r>
          </w:p>
        </w:tc>
        <w:tc>
          <w:tcPr>
            <w:tcW w:w="2582" w:type="dxa"/>
            <w:vAlign w:val="center"/>
          </w:tcPr>
          <w:p w:rsidR="000A2375" w:rsidRPr="001F4979" w:rsidRDefault="000A2375" w:rsidP="00C44427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F4979">
              <w:rPr>
                <w:rFonts w:asciiTheme="minorHAnsi" w:hAnsiTheme="minorHAnsi" w:cstheme="minorHAnsi"/>
                <w:sz w:val="20"/>
                <w:szCs w:val="16"/>
              </w:rPr>
              <w:t>R$</w:t>
            </w:r>
          </w:p>
        </w:tc>
      </w:tr>
      <w:tr w:rsidR="000A2375" w:rsidTr="00C44427">
        <w:tc>
          <w:tcPr>
            <w:tcW w:w="694" w:type="dxa"/>
            <w:vAlign w:val="center"/>
          </w:tcPr>
          <w:p w:rsidR="000A2375" w:rsidRPr="00952A87" w:rsidRDefault="000A2375" w:rsidP="00C4442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proofErr w:type="gramStart"/>
            <w:r>
              <w:rPr>
                <w:rFonts w:asciiTheme="minorHAnsi" w:hAnsiTheme="minorHAnsi" w:cstheme="minorHAnsi"/>
                <w:sz w:val="16"/>
                <w:szCs w:val="16"/>
              </w:rPr>
              <w:t>4</w:t>
            </w:r>
            <w:proofErr w:type="gramEnd"/>
          </w:p>
        </w:tc>
        <w:tc>
          <w:tcPr>
            <w:tcW w:w="2958" w:type="dxa"/>
            <w:vAlign w:val="center"/>
          </w:tcPr>
          <w:p w:rsidR="000A2375" w:rsidRDefault="000A2375" w:rsidP="00C44427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  <w:lang w:eastAsia="en-US"/>
              </w:rPr>
            </w:pPr>
            <w:r w:rsidRPr="000A2375">
              <w:rPr>
                <w:rFonts w:asciiTheme="minorHAnsi" w:eastAsiaTheme="minorHAnsi" w:hAnsiTheme="minorHAnsi" w:cstheme="minorHAnsi"/>
                <w:sz w:val="16"/>
                <w:szCs w:val="16"/>
                <w:lang w:eastAsia="en-US"/>
              </w:rPr>
              <w:t xml:space="preserve">Serviço de confecção de placa de identificação de unidade no tamanho de 1mx 0,60m, com pés em </w:t>
            </w:r>
            <w:proofErr w:type="gramStart"/>
            <w:r w:rsidRPr="000A2375">
              <w:rPr>
                <w:rFonts w:asciiTheme="minorHAnsi" w:eastAsiaTheme="minorHAnsi" w:hAnsiTheme="minorHAnsi" w:cstheme="minorHAnsi"/>
                <w:sz w:val="16"/>
                <w:szCs w:val="16"/>
                <w:lang w:eastAsia="en-US"/>
              </w:rPr>
              <w:t>metalão</w:t>
            </w:r>
            <w:proofErr w:type="gramEnd"/>
          </w:p>
        </w:tc>
        <w:tc>
          <w:tcPr>
            <w:tcW w:w="1559" w:type="dxa"/>
            <w:vAlign w:val="center"/>
          </w:tcPr>
          <w:p w:rsidR="000A2375" w:rsidRPr="001F4979" w:rsidRDefault="000A2375" w:rsidP="00C44427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sz w:val="20"/>
                <w:szCs w:val="16"/>
              </w:rPr>
              <w:t>01</w:t>
            </w:r>
          </w:p>
        </w:tc>
        <w:tc>
          <w:tcPr>
            <w:tcW w:w="1985" w:type="dxa"/>
            <w:vAlign w:val="center"/>
          </w:tcPr>
          <w:p w:rsidR="000A2375" w:rsidRPr="001F4979" w:rsidRDefault="000A2375" w:rsidP="00C44427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F4979">
              <w:rPr>
                <w:rFonts w:asciiTheme="minorHAnsi" w:hAnsiTheme="minorHAnsi" w:cstheme="minorHAnsi"/>
                <w:sz w:val="20"/>
                <w:szCs w:val="16"/>
              </w:rPr>
              <w:t>R$</w:t>
            </w:r>
          </w:p>
        </w:tc>
        <w:tc>
          <w:tcPr>
            <w:tcW w:w="2582" w:type="dxa"/>
            <w:vAlign w:val="center"/>
          </w:tcPr>
          <w:p w:rsidR="000A2375" w:rsidRPr="001F4979" w:rsidRDefault="000A2375" w:rsidP="00C44427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F4979">
              <w:rPr>
                <w:rFonts w:asciiTheme="minorHAnsi" w:hAnsiTheme="minorHAnsi" w:cstheme="minorHAnsi"/>
                <w:sz w:val="20"/>
                <w:szCs w:val="16"/>
              </w:rPr>
              <w:t>R$</w:t>
            </w:r>
          </w:p>
        </w:tc>
      </w:tr>
      <w:tr w:rsidR="00202096" w:rsidTr="00C44427">
        <w:tc>
          <w:tcPr>
            <w:tcW w:w="7196" w:type="dxa"/>
            <w:gridSpan w:val="4"/>
            <w:shd w:val="clear" w:color="auto" w:fill="BFBFBF" w:themeFill="background1" w:themeFillShade="BF"/>
          </w:tcPr>
          <w:p w:rsidR="00202096" w:rsidRPr="00C733A8" w:rsidRDefault="00202096" w:rsidP="00C4442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33A8">
              <w:rPr>
                <w:rFonts w:asciiTheme="minorHAnsi" w:hAnsiTheme="minorHAnsi" w:cstheme="minorHAnsi"/>
                <w:b/>
                <w:sz w:val="20"/>
                <w:szCs w:val="20"/>
              </w:rPr>
              <w:t>VALOR TOTAL DOS SERVIÇOS</w:t>
            </w:r>
          </w:p>
        </w:tc>
        <w:tc>
          <w:tcPr>
            <w:tcW w:w="2582" w:type="dxa"/>
            <w:shd w:val="clear" w:color="auto" w:fill="BFBFBF" w:themeFill="background1" w:themeFillShade="BF"/>
          </w:tcPr>
          <w:p w:rsidR="00202096" w:rsidRPr="00C733A8" w:rsidRDefault="00202096" w:rsidP="00C4442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R$</w:t>
            </w:r>
          </w:p>
        </w:tc>
      </w:tr>
    </w:tbl>
    <w:p w:rsidR="00202096" w:rsidRDefault="00202096" w:rsidP="00202096">
      <w:pPr>
        <w:jc w:val="both"/>
        <w:rPr>
          <w:rFonts w:ascii="Arial" w:hAnsi="Arial" w:cs="Arial"/>
          <w:i/>
          <w:sz w:val="16"/>
          <w:szCs w:val="20"/>
        </w:rPr>
      </w:pPr>
      <w:proofErr w:type="spellStart"/>
      <w:r w:rsidRPr="00410820">
        <w:rPr>
          <w:rFonts w:ascii="Arial" w:hAnsi="Arial" w:cs="Arial"/>
          <w:i/>
          <w:sz w:val="16"/>
          <w:szCs w:val="20"/>
        </w:rPr>
        <w:t>Obs</w:t>
      </w:r>
      <w:proofErr w:type="spellEnd"/>
      <w:r w:rsidRPr="00410820">
        <w:rPr>
          <w:rFonts w:ascii="Arial" w:hAnsi="Arial" w:cs="Arial"/>
          <w:i/>
          <w:sz w:val="16"/>
          <w:szCs w:val="20"/>
        </w:rPr>
        <w:t xml:space="preserve">: </w:t>
      </w:r>
      <w:r w:rsidR="00F22026">
        <w:rPr>
          <w:rFonts w:ascii="Arial" w:hAnsi="Arial" w:cs="Arial"/>
          <w:i/>
          <w:sz w:val="16"/>
          <w:szCs w:val="20"/>
        </w:rPr>
        <w:t xml:space="preserve">1) </w:t>
      </w:r>
      <w:r w:rsidRPr="00410820">
        <w:rPr>
          <w:rFonts w:ascii="Arial" w:hAnsi="Arial" w:cs="Arial"/>
          <w:i/>
          <w:sz w:val="16"/>
          <w:szCs w:val="20"/>
        </w:rPr>
        <w:t>validade da proposta 60 (sessenta dias)</w:t>
      </w:r>
    </w:p>
    <w:p w:rsidR="00F22026" w:rsidRDefault="00F22026" w:rsidP="00202096">
      <w:pPr>
        <w:jc w:val="both"/>
        <w:rPr>
          <w:rFonts w:ascii="Arial" w:hAnsi="Arial" w:cs="Arial"/>
          <w:i/>
          <w:sz w:val="16"/>
          <w:szCs w:val="20"/>
        </w:rPr>
      </w:pPr>
      <w:r>
        <w:rPr>
          <w:rFonts w:ascii="Arial" w:hAnsi="Arial" w:cs="Arial"/>
          <w:i/>
          <w:sz w:val="16"/>
          <w:szCs w:val="20"/>
        </w:rPr>
        <w:t xml:space="preserve">         </w:t>
      </w:r>
      <w:proofErr w:type="gramStart"/>
      <w:r>
        <w:rPr>
          <w:rFonts w:ascii="Arial" w:hAnsi="Arial" w:cs="Arial"/>
          <w:i/>
          <w:sz w:val="16"/>
          <w:szCs w:val="20"/>
        </w:rPr>
        <w:t>2</w:t>
      </w:r>
      <w:proofErr w:type="gramEnd"/>
      <w:r>
        <w:rPr>
          <w:rFonts w:ascii="Arial" w:hAnsi="Arial" w:cs="Arial"/>
          <w:i/>
          <w:sz w:val="16"/>
          <w:szCs w:val="20"/>
        </w:rPr>
        <w:t>) Indicar agencia :_____________ e conta corrente de conta de pessoa jurídica no Banco do Brasil: __________________, conforme exigência do Termo de Referência.</w:t>
      </w:r>
    </w:p>
    <w:p w:rsidR="00202096" w:rsidRDefault="00202096" w:rsidP="00202096">
      <w:pPr>
        <w:jc w:val="both"/>
        <w:rPr>
          <w:rFonts w:ascii="Arial" w:hAnsi="Arial" w:cs="Arial"/>
          <w:i/>
          <w:sz w:val="16"/>
          <w:szCs w:val="20"/>
        </w:rPr>
      </w:pPr>
    </w:p>
    <w:p w:rsidR="00202096" w:rsidRDefault="00202096" w:rsidP="00202096">
      <w:pPr>
        <w:jc w:val="both"/>
        <w:rPr>
          <w:rFonts w:ascii="Arial" w:hAnsi="Arial" w:cs="Arial"/>
          <w:i/>
          <w:sz w:val="16"/>
          <w:szCs w:val="20"/>
        </w:rPr>
      </w:pPr>
    </w:p>
    <w:p w:rsidR="00202096" w:rsidRDefault="00202096" w:rsidP="00202096">
      <w:pPr>
        <w:jc w:val="both"/>
        <w:rPr>
          <w:rFonts w:ascii="Arial" w:hAnsi="Arial" w:cs="Arial"/>
          <w:i/>
          <w:sz w:val="16"/>
          <w:szCs w:val="20"/>
        </w:rPr>
      </w:pPr>
      <w:r>
        <w:rPr>
          <w:rFonts w:ascii="Arial" w:hAnsi="Arial" w:cs="Arial"/>
          <w:i/>
          <w:sz w:val="16"/>
          <w:szCs w:val="20"/>
        </w:rPr>
        <w:t xml:space="preserve">Cidade,____ de ________ </w:t>
      </w:r>
      <w:proofErr w:type="spellStart"/>
      <w:r>
        <w:rPr>
          <w:rFonts w:ascii="Arial" w:hAnsi="Arial" w:cs="Arial"/>
          <w:i/>
          <w:sz w:val="16"/>
          <w:szCs w:val="20"/>
        </w:rPr>
        <w:t>de</w:t>
      </w:r>
      <w:proofErr w:type="spellEnd"/>
      <w:r>
        <w:rPr>
          <w:rFonts w:ascii="Arial" w:hAnsi="Arial" w:cs="Arial"/>
          <w:i/>
          <w:sz w:val="16"/>
          <w:szCs w:val="20"/>
        </w:rPr>
        <w:t xml:space="preserve"> 2024.</w:t>
      </w:r>
      <w:bookmarkStart w:id="0" w:name="_GoBack"/>
      <w:bookmarkEnd w:id="0"/>
    </w:p>
    <w:p w:rsidR="00202096" w:rsidRDefault="00202096" w:rsidP="00202096">
      <w:pPr>
        <w:jc w:val="both"/>
        <w:rPr>
          <w:rFonts w:ascii="Arial" w:hAnsi="Arial" w:cs="Arial"/>
          <w:i/>
          <w:sz w:val="16"/>
          <w:szCs w:val="20"/>
        </w:rPr>
      </w:pPr>
    </w:p>
    <w:p w:rsidR="00202096" w:rsidRDefault="00202096" w:rsidP="00202096">
      <w:pPr>
        <w:jc w:val="both"/>
        <w:rPr>
          <w:rFonts w:ascii="Arial" w:hAnsi="Arial" w:cs="Arial"/>
          <w:i/>
          <w:sz w:val="16"/>
          <w:szCs w:val="20"/>
        </w:rPr>
      </w:pPr>
    </w:p>
    <w:p w:rsidR="00202096" w:rsidRDefault="00202096" w:rsidP="00202096">
      <w:pPr>
        <w:jc w:val="both"/>
        <w:rPr>
          <w:rFonts w:ascii="Arial" w:hAnsi="Arial" w:cs="Arial"/>
          <w:i/>
          <w:sz w:val="16"/>
          <w:szCs w:val="20"/>
        </w:rPr>
      </w:pPr>
    </w:p>
    <w:p w:rsidR="00202096" w:rsidRPr="00410820" w:rsidRDefault="00202096" w:rsidP="00202096">
      <w:pPr>
        <w:jc w:val="center"/>
        <w:rPr>
          <w:rFonts w:ascii="Arial" w:hAnsi="Arial" w:cs="Arial"/>
          <w:i/>
          <w:sz w:val="16"/>
          <w:szCs w:val="20"/>
        </w:rPr>
      </w:pPr>
      <w:r>
        <w:rPr>
          <w:rFonts w:ascii="Arial" w:hAnsi="Arial" w:cs="Arial"/>
          <w:i/>
          <w:sz w:val="16"/>
          <w:szCs w:val="20"/>
        </w:rPr>
        <w:t>Assinatura do responsável e carimbo CNPJ</w:t>
      </w:r>
    </w:p>
    <w:p w:rsidR="00202096" w:rsidRPr="00410820" w:rsidRDefault="00202096" w:rsidP="00202096">
      <w:pPr>
        <w:jc w:val="center"/>
        <w:rPr>
          <w:rFonts w:ascii="Arial" w:hAnsi="Arial" w:cs="Arial"/>
          <w:i/>
          <w:sz w:val="16"/>
          <w:szCs w:val="20"/>
        </w:rPr>
      </w:pPr>
    </w:p>
    <w:p w:rsidR="00202096" w:rsidRPr="003D3EF9" w:rsidRDefault="00202096" w:rsidP="00202096">
      <w:pPr>
        <w:jc w:val="both"/>
        <w:rPr>
          <w:rFonts w:ascii="Arial" w:hAnsi="Arial" w:cs="Arial"/>
          <w:sz w:val="20"/>
          <w:szCs w:val="20"/>
        </w:rPr>
      </w:pPr>
    </w:p>
    <w:p w:rsidR="00202096" w:rsidRPr="003D3EF9" w:rsidRDefault="00202096" w:rsidP="00202096">
      <w:pPr>
        <w:jc w:val="both"/>
        <w:rPr>
          <w:rFonts w:ascii="Arial" w:hAnsi="Arial" w:cs="Arial"/>
          <w:sz w:val="20"/>
          <w:szCs w:val="20"/>
        </w:rPr>
      </w:pPr>
    </w:p>
    <w:p w:rsidR="00202096" w:rsidRPr="003D3EF9" w:rsidRDefault="00202096" w:rsidP="00202096">
      <w:pPr>
        <w:jc w:val="both"/>
        <w:rPr>
          <w:rFonts w:ascii="Arial" w:hAnsi="Arial" w:cs="Arial"/>
          <w:sz w:val="20"/>
          <w:szCs w:val="20"/>
        </w:rPr>
      </w:pPr>
    </w:p>
    <w:p w:rsidR="00202096" w:rsidRDefault="00202096" w:rsidP="00202096">
      <w:pPr>
        <w:rPr>
          <w:rFonts w:ascii="Arial" w:hAnsi="Arial" w:cs="Arial"/>
          <w:sz w:val="20"/>
          <w:szCs w:val="20"/>
        </w:rPr>
      </w:pPr>
    </w:p>
    <w:sectPr w:rsidR="0020209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096"/>
    <w:rsid w:val="000A2375"/>
    <w:rsid w:val="00164457"/>
    <w:rsid w:val="00174C45"/>
    <w:rsid w:val="00202096"/>
    <w:rsid w:val="007C75E3"/>
    <w:rsid w:val="007E276F"/>
    <w:rsid w:val="00A30E9B"/>
    <w:rsid w:val="00C05C53"/>
    <w:rsid w:val="00C44427"/>
    <w:rsid w:val="00F22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02096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2020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02096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2020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230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8</cp:revision>
  <cp:lastPrinted>2024-10-14T19:41:00Z</cp:lastPrinted>
  <dcterms:created xsi:type="dcterms:W3CDTF">2024-10-10T14:01:00Z</dcterms:created>
  <dcterms:modified xsi:type="dcterms:W3CDTF">2024-10-14T20:26:00Z</dcterms:modified>
</cp:coreProperties>
</file>